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797D6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4C98CF46" w14:textId="338708FD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2485B" w:rsidRPr="00F2485B">
        <w:rPr>
          <w:rFonts w:ascii="Times New Roman" w:hAnsi="Times New Roman"/>
          <w:bCs/>
          <w:sz w:val="28"/>
          <w:szCs w:val="28"/>
        </w:rPr>
        <w:t>ВЛ-0,4</w:t>
      </w:r>
      <w:r w:rsidR="003532B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2485B" w:rsidRPr="00F2485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2485B" w:rsidRPr="00F2485B">
        <w:rPr>
          <w:rFonts w:ascii="Times New Roman" w:hAnsi="Times New Roman"/>
          <w:bCs/>
          <w:sz w:val="28"/>
          <w:szCs w:val="28"/>
        </w:rPr>
        <w:t xml:space="preserve"> ф.1 от КТП-5102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5E70AF45" w14:textId="6D5664EE" w:rsidR="003532BC" w:rsidRDefault="003532BC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59:32:0000000:13768, расположенный по адресу: Пермский край, Пермский район, </w:t>
      </w:r>
      <w:proofErr w:type="spellStart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Усть-Качкинское</w:t>
      </w:r>
      <w:proofErr w:type="spellEnd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 xml:space="preserve"> с/п, д. Гамы, ул.</w:t>
      </w:r>
      <w:r w:rsidR="00E9512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Советская;</w:t>
      </w:r>
    </w:p>
    <w:p w14:paraId="1DFE6FC1" w14:textId="51484327" w:rsidR="003532BC" w:rsidRDefault="003532B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59:32:1960001:42, расположенный по адресу: край Пермский, р-н Пермский, с/пос. </w:t>
      </w:r>
      <w:proofErr w:type="spellStart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Усть-Качкинское</w:t>
      </w:r>
      <w:proofErr w:type="spellEnd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, д. Гамы, ул. Камская, дом 5;</w:t>
      </w:r>
    </w:p>
    <w:p w14:paraId="4E45977C" w14:textId="4EC938D9" w:rsidR="003532BC" w:rsidRDefault="003532BC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59:32:1960001:36, расположенный по адресу: край Пермский, р-н Пермский, с/п </w:t>
      </w:r>
      <w:proofErr w:type="spellStart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Усть-Качкинское</w:t>
      </w:r>
      <w:proofErr w:type="spellEnd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, д. Гамы, ул. Камская, дом 3;</w:t>
      </w:r>
    </w:p>
    <w:p w14:paraId="1896C50F" w14:textId="6E90D5EB" w:rsidR="003532BC" w:rsidRDefault="003532B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9512E" w:rsidRPr="00F2485B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59:32:1960001:240, расположенный по адресу: край Пермский, р-н Пермский, с/п </w:t>
      </w:r>
      <w:proofErr w:type="spellStart"/>
      <w:r w:rsidR="00E9512E" w:rsidRPr="00F2485B">
        <w:rPr>
          <w:rFonts w:ascii="Times New Roman" w:eastAsia="Times New Roman" w:hAnsi="Times New Roman"/>
          <w:sz w:val="28"/>
          <w:szCs w:val="28"/>
          <w:lang w:eastAsia="ru-RU"/>
        </w:rPr>
        <w:t>Усть-Качкинское</w:t>
      </w:r>
      <w:proofErr w:type="spellEnd"/>
      <w:r w:rsidR="00E9512E" w:rsidRPr="00F2485B">
        <w:rPr>
          <w:rFonts w:ascii="Times New Roman" w:eastAsia="Times New Roman" w:hAnsi="Times New Roman"/>
          <w:sz w:val="28"/>
          <w:szCs w:val="28"/>
          <w:lang w:eastAsia="ru-RU"/>
        </w:rPr>
        <w:t>, д. Гамы, ул.</w:t>
      </w:r>
      <w:r w:rsidR="00E9512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9512E" w:rsidRPr="00F2485B">
        <w:rPr>
          <w:rFonts w:ascii="Times New Roman" w:eastAsia="Times New Roman" w:hAnsi="Times New Roman"/>
          <w:sz w:val="28"/>
          <w:szCs w:val="28"/>
          <w:lang w:eastAsia="ru-RU"/>
        </w:rPr>
        <w:t>Камская, дом 8;</w:t>
      </w:r>
    </w:p>
    <w:p w14:paraId="1EF250CB" w14:textId="491FCFE0" w:rsidR="003532BC" w:rsidRDefault="00E9512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59:32:1960001:206, расположенный по адресу: край Пермский, р-н Пермский, с/пос. </w:t>
      </w:r>
      <w:proofErr w:type="spellStart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Усть-Качкинское</w:t>
      </w:r>
      <w:proofErr w:type="spellEnd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, д. Гамы,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Камская, дом 4;</w:t>
      </w:r>
    </w:p>
    <w:p w14:paraId="43EF1541" w14:textId="3489A233" w:rsidR="003532BC" w:rsidRDefault="00E9512E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59:32:1960001:185, расположенный по адресу: Пермский край, р-н Пермский, с/о </w:t>
      </w:r>
      <w:proofErr w:type="spellStart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Усть-Качкинский</w:t>
      </w:r>
      <w:proofErr w:type="spellEnd"/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, д. Гамы,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Камская, дом 6;</w:t>
      </w:r>
    </w:p>
    <w:p w14:paraId="052DA0EA" w14:textId="2C5E04D8" w:rsidR="00E9512E" w:rsidRDefault="00E9512E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в кадастровом квартале 59:32:3070002, расположенный по адресу: Пермский край, Пермский район;</w:t>
      </w:r>
    </w:p>
    <w:p w14:paraId="2DECA1AB" w14:textId="55A7BB74" w:rsidR="00E9512E" w:rsidRDefault="00E9512E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2485B">
        <w:rPr>
          <w:rFonts w:ascii="Times New Roman" w:eastAsia="Times New Roman" w:hAnsi="Times New Roman"/>
          <w:sz w:val="28"/>
          <w:szCs w:val="28"/>
          <w:lang w:eastAsia="ru-RU"/>
        </w:rPr>
        <w:t>в кадастровом квартале 59:32:1960001, расположенный по адресу: Пермский край, Пермский район,</w:t>
      </w:r>
    </w:p>
    <w:p w14:paraId="765FDB0C" w14:textId="77777777" w:rsidR="001E62F3" w:rsidRPr="00FA7E7B" w:rsidRDefault="001E62F3" w:rsidP="00F2485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2485B" w:rsidRPr="00F2485B">
        <w:rPr>
          <w:rFonts w:ascii="Times New Roman" w:hAnsi="Times New Roman"/>
          <w:bCs/>
          <w:sz w:val="28"/>
          <w:szCs w:val="28"/>
        </w:rPr>
        <w:t>624</w:t>
      </w:r>
      <w:r w:rsidRPr="00FA7E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A7E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A7E7B">
        <w:rPr>
          <w:rFonts w:ascii="Times New Roman" w:hAnsi="Times New Roman"/>
          <w:bCs/>
          <w:sz w:val="28"/>
          <w:szCs w:val="28"/>
        </w:rPr>
        <w:t>.</w:t>
      </w:r>
    </w:p>
    <w:p w14:paraId="56635CE9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CF032BB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846A5D"/>
    <w:multiLevelType w:val="hybridMultilevel"/>
    <w:tmpl w:val="98CEB1B2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2BC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7137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9512E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485B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A92F5"/>
  <w15:docId w15:val="{DBB32083-F43F-4C66-A342-640BF630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1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2025-10-27T13:34:00Z</dcterms:created>
  <dcterms:modified xsi:type="dcterms:W3CDTF">2025-11-10T03:20:00Z</dcterms:modified>
</cp:coreProperties>
</file>